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04.03.01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Химия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04.03.01 «Химия»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04.03.01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Химия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04.03.01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Химия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Химия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659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438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871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431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838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Химия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04.03.01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Химия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«Химия»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«Химия»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81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«Химия»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81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«Химия»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Химия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Химия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Химия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82%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96%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27%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47%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04.03.01</w:t>
      </w:r>
      <w:r w:rsidRPr="0005698A">
        <w:t xml:space="preserve"> «</w:t>
      </w:r>
      <w:r w:rsidR="00D01874" w:rsidRPr="0005698A">
        <w:rPr>
          <w:noProof/>
        </w:rPr>
        <w:t xml:space="preserve">Химия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Химия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Химия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93%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81%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90%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Химия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86%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Органическая 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83%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75%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91%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81%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96%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04.03.01 «Химия»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«Химия»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